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484" w:tblpY="714"/>
        <w:tblOverlap w:val="never"/>
        <w:tblW w:w="9300" w:type="dxa"/>
        <w:tblLook w:val="04A0" w:firstRow="1" w:lastRow="0" w:firstColumn="1" w:lastColumn="0" w:noHBand="0" w:noVBand="1"/>
      </w:tblPr>
      <w:tblGrid>
        <w:gridCol w:w="9300"/>
      </w:tblGrid>
      <w:tr w:rsidR="0056435B">
        <w:trPr>
          <w:trHeight w:hRule="exact" w:val="1573"/>
        </w:trPr>
        <w:tc>
          <w:tcPr>
            <w:tcW w:w="9300" w:type="dxa"/>
          </w:tcPr>
          <w:p w:rsidR="0056435B" w:rsidRDefault="00B31017">
            <w:pPr>
              <w:spacing w:line="1582" w:lineRule="exact"/>
              <w:ind w:left="575" w:right="514"/>
              <w:jc w:val="distribute"/>
              <w:rPr>
                <w:rFonts w:eastAsia="方正小标宋_GBK"/>
                <w:color w:val="FFFFFF" w:themeColor="background1"/>
                <w:w w:val="80"/>
                <w:sz w:val="60"/>
                <w:szCs w:val="60"/>
              </w:rPr>
            </w:pPr>
            <w:r>
              <w:rPr>
                <w:rFonts w:eastAsia="方正小标宋_GBK"/>
                <w:color w:val="FF0000"/>
                <w:w w:val="80"/>
                <w:sz w:val="84"/>
                <w:szCs w:val="84"/>
              </w:rPr>
              <w:t>重庆市妇女联合会</w:t>
            </w:r>
          </w:p>
        </w:tc>
      </w:tr>
    </w:tbl>
    <w:p w:rsidR="0056435B" w:rsidRDefault="00B31017">
      <w:pPr>
        <w:adjustRightInd w:val="0"/>
        <w:snapToGrid w:val="0"/>
        <w:spacing w:line="540" w:lineRule="exact"/>
        <w:rPr>
          <w:rFonts w:ascii="方正小标宋_GBK" w:eastAsia="方正小标宋_GBK" w:hAnsi="方正小标宋_GBK" w:cs="方正小标宋_GBK"/>
          <w:color w:val="000000"/>
          <w:kern w:val="0"/>
          <w:sz w:val="44"/>
          <w:szCs w:val="44"/>
        </w:rPr>
      </w:pPr>
      <w:r>
        <w:rPr>
          <w:noProof/>
          <w:color w:val="FF0000"/>
          <w:sz w:val="84"/>
          <w:szCs w:val="84"/>
        </w:rPr>
        <mc:AlternateContent>
          <mc:Choice Requires="wps">
            <w:drawing>
              <wp:anchor distT="0" distB="0" distL="114300" distR="114300" simplePos="0" relativeHeight="251658240" behindDoc="0" locked="0" layoutInCell="1" allowOverlap="1">
                <wp:simplePos x="0" y="0"/>
                <wp:positionH relativeFrom="margin">
                  <wp:posOffset>-261620</wp:posOffset>
                </wp:positionH>
                <wp:positionV relativeFrom="paragraph">
                  <wp:posOffset>631190</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20.6pt;margin-top:49.7pt;height:0pt;width:453.55pt;mso-position-horizontal-relative:margin;z-index:251658240;mso-width-relative:page;mso-height-relative:page;" filled="f" stroked="f" coordsize="21600,21600" o:gfxdata="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Y9+PYAAAACQEAAA8AAAAAAAAAAQAgAAAAIgAAAGRycy9kb3ducmV2LnhtbFBLAQIU&#10;ABQAAAAIAIdO4kAbVm/yugEAAGcDAAAOAAAAAAAAAAEAIAAAACcBAABkcnMvZTJvRG9jLnhtbFBL&#10;BQYAAAAABgAGAFkBAABTBQAAAAA=&#10;">
                <v:fill on="f" focussize="0,0"/>
                <v:stroke on="f" weight="1.8pt"/>
                <v:imagedata o:title=""/>
                <o:lock v:ext="edit" aspectratio="f"/>
              </v:line>
            </w:pict>
          </mc:Fallback>
        </mc:AlternateContent>
      </w:r>
      <w:r>
        <w:rPr>
          <w:noProof/>
        </w:rPr>
        <mc:AlternateContent>
          <mc:Choice Requires="wps">
            <w:drawing>
              <wp:anchor distT="0" distB="0" distL="114300" distR="114300" simplePos="0" relativeHeight="262537216" behindDoc="0" locked="0" layoutInCell="1" allowOverlap="1">
                <wp:simplePos x="0" y="0"/>
                <wp:positionH relativeFrom="margin">
                  <wp:posOffset>-1270</wp:posOffset>
                </wp:positionH>
                <wp:positionV relativeFrom="paragraph">
                  <wp:posOffset>527050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0.1pt;margin-top:41.5pt;height:0pt;width:453.55pt;mso-position-horizontal-relative:margin;z-index:262537216;mso-width-relative:page;mso-height-relative:page;" filled="f" stroked="t" coordsize="21600,21600" o:gfxdata="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6fn//1QAAAAcBAAAPAAAAAAAAAAEAIAAAACIAAABk&#10;cnMvZG93bnJldi54bWxQSwECFAAUAAAACACHTuJAvCxb8dABAACOAwAADgAAAAAAAAABACAAAAAk&#10;AQAAZHJzL2Uyb0RvYy54bWxQSwUGAAAAAAYABgBZAQAAZgUAAAAA&#10;">
                <v:fill on="f" focussize="0,0"/>
                <v:stroke weight="0.25pt" color="#FF0000" joinstyle="round"/>
                <v:imagedata o:title=""/>
                <o:lock v:ext="edit" aspectratio="f"/>
              </v:line>
            </w:pict>
          </mc:Fallback>
        </mc:AlternateContent>
      </w:r>
      <w:r>
        <w:rPr>
          <w:noProof/>
          <w:sz w:val="84"/>
          <w:szCs w:val="84"/>
        </w:rPr>
        <mc:AlternateContent>
          <mc:Choice Requires="wps">
            <w:drawing>
              <wp:anchor distT="0" distB="0" distL="114300" distR="114300" simplePos="0" relativeHeight="255154176" behindDoc="0" locked="0" layoutInCell="1" allowOverlap="1">
                <wp:simplePos x="0" y="0"/>
                <wp:positionH relativeFrom="margin">
                  <wp:posOffset>-11430</wp:posOffset>
                </wp:positionH>
                <wp:positionV relativeFrom="paragraph">
                  <wp:posOffset>466090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0.9pt;margin-top:36.7pt;height:0pt;width:453.55pt;mso-position-horizontal-relative:margin;z-index:255154176;mso-width-relative:page;mso-height-relative:page;" filled="f" stroked="t" coordsize="21600,21600" o:gfxdata="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fW+QtYAAAAIAQAADwAAAAAAAAABACAAAAAiAAAAZHJz&#10;L2Rvd25yZXYueG1sUEsBAhQAFAAAAAgAh07iQCVmkmDNAQAAkQMAAA4AAAAAAAAAAQAgAAAAJQEA&#10;AGRycy9lMm9Eb2MueG1sUEsFBgAAAAAGAAYAWQEAAGQFAAAAAA==&#10;">
                <v:fill on="f" focussize="0,0"/>
                <v:stroke weight="1.8pt" color="#FF0000" joinstyle="round"/>
                <v:imagedata o:title=""/>
                <o:lock v:ext="edit" aspectratio="f"/>
              </v:line>
            </w:pict>
          </mc:Fallback>
        </mc:AlternateContent>
      </w:r>
      <w:r>
        <w:rPr>
          <w:noProof/>
          <w:color w:val="808080" w:themeColor="background1" w:themeShade="80"/>
        </w:rPr>
        <mc:AlternateContent>
          <mc:Choice Requires="wps">
            <w:drawing>
              <wp:anchor distT="0" distB="0" distL="114300" distR="114300" simplePos="0" relativeHeight="251659264" behindDoc="0" locked="0" layoutInCell="1" allowOverlap="1">
                <wp:simplePos x="0" y="0"/>
                <wp:positionH relativeFrom="margin">
                  <wp:posOffset>-198755</wp:posOffset>
                </wp:positionH>
                <wp:positionV relativeFrom="paragraph">
                  <wp:posOffset>440055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15.65pt;margin-top:34.65pt;height:0pt;width:453.55pt;mso-position-horizontal-relative:margin;z-index:251659264;mso-width-relative:page;mso-height-relative:page;" filled="f" stroked="f" coordsize="21600,21600" o:gfxdata="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1PUjtcAAAAJAQAADwAAAAAAAAABACAAAAAiAAAAZHJzL2Rvd25yZXYueG1sUEsB&#10;AhQAFAAAAAgAh07iQKlnOsy9AQAAZAMAAA4AAAAAAAAAAQAgAAAAJgEAAGRycy9lMm9Eb2MueG1s&#10;UEsFBgAAAAAGAAYAWQEAAFUFAAAAAA==&#10;">
                <v:fill on="f" focussize="0,0"/>
                <v:stroke on="f" weight="0.25pt"/>
                <v:imagedata o:title=""/>
                <o:lock v:ext="edit" aspectratio="f"/>
              </v:line>
            </w:pict>
          </mc:Fallback>
        </mc:AlternateContent>
      </w:r>
      <w:r>
        <w:rPr>
          <w:rFonts w:eastAsia="方正仿宋_GBK"/>
          <w:color w:val="808080" w:themeColor="background1" w:themeShade="80"/>
          <w:kern w:val="1"/>
          <w:sz w:val="34"/>
          <w:szCs w:val="34"/>
        </w:rPr>
        <w:t xml:space="preserve">                                 </w:t>
      </w:r>
    </w:p>
    <w:p w:rsidR="0056435B" w:rsidRDefault="0056435B">
      <w:pPr>
        <w:adjustRightInd w:val="0"/>
        <w:snapToGrid w:val="0"/>
        <w:spacing w:line="540" w:lineRule="exact"/>
        <w:jc w:val="center"/>
        <w:rPr>
          <w:rFonts w:ascii="方正小标宋_GBK" w:eastAsia="方正小标宋_GBK" w:hAnsi="方正小标宋_GBK" w:cs="方正小标宋_GBK"/>
          <w:color w:val="000000"/>
          <w:kern w:val="0"/>
          <w:sz w:val="44"/>
          <w:szCs w:val="44"/>
        </w:rPr>
      </w:pPr>
    </w:p>
    <w:p w:rsidR="0056435B" w:rsidRDefault="00B31017">
      <w:pPr>
        <w:adjustRightInd w:val="0"/>
        <w:snapToGrid w:val="0"/>
        <w:spacing w:line="54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重庆市妇女联合会</w:t>
      </w:r>
    </w:p>
    <w:p w:rsidR="0056435B" w:rsidRDefault="00B31017">
      <w:pPr>
        <w:adjustRightInd w:val="0"/>
        <w:snapToGrid w:val="0"/>
        <w:spacing w:line="540" w:lineRule="exact"/>
        <w:jc w:val="center"/>
        <w:rPr>
          <w:rFonts w:eastAsia="方正小标宋_GBK"/>
          <w:spacing w:val="-4"/>
          <w:sz w:val="44"/>
          <w:szCs w:val="44"/>
        </w:rPr>
      </w:pPr>
      <w:r>
        <w:rPr>
          <w:rFonts w:ascii="方正小标宋_GBK" w:eastAsia="方正小标宋_GBK" w:hint="eastAsia"/>
          <w:sz w:val="44"/>
          <w:szCs w:val="44"/>
        </w:rPr>
        <w:t>关于举办</w:t>
      </w:r>
      <w:r>
        <w:rPr>
          <w:rFonts w:eastAsia="方正小标宋_GBK"/>
          <w:spacing w:val="-4"/>
          <w:sz w:val="44"/>
          <w:szCs w:val="44"/>
        </w:rPr>
        <w:t>2020</w:t>
      </w:r>
      <w:r>
        <w:rPr>
          <w:rFonts w:eastAsia="方正小标宋_GBK"/>
          <w:spacing w:val="-4"/>
          <w:sz w:val="44"/>
          <w:szCs w:val="44"/>
        </w:rPr>
        <w:t>年重庆市</w:t>
      </w:r>
      <w:r>
        <w:rPr>
          <w:rFonts w:eastAsia="方正小标宋_GBK" w:hint="eastAsia"/>
          <w:spacing w:val="-4"/>
          <w:sz w:val="44"/>
          <w:szCs w:val="44"/>
        </w:rPr>
        <w:t>区县妇联</w:t>
      </w:r>
    </w:p>
    <w:p w:rsidR="0056435B" w:rsidRDefault="00B31017">
      <w:pPr>
        <w:adjustRightInd w:val="0"/>
        <w:snapToGrid w:val="0"/>
        <w:spacing w:line="540" w:lineRule="exact"/>
        <w:jc w:val="center"/>
        <w:rPr>
          <w:rFonts w:eastAsia="方正小标宋_GBK"/>
          <w:spacing w:val="-4"/>
          <w:sz w:val="44"/>
          <w:szCs w:val="44"/>
        </w:rPr>
      </w:pPr>
      <w:r>
        <w:rPr>
          <w:rFonts w:eastAsia="方正小标宋_GBK" w:hint="eastAsia"/>
          <w:spacing w:val="-4"/>
          <w:sz w:val="44"/>
          <w:szCs w:val="44"/>
        </w:rPr>
        <w:t>办公室主任综合能力</w:t>
      </w:r>
      <w:r>
        <w:rPr>
          <w:rFonts w:eastAsia="方正小标宋_GBK"/>
          <w:spacing w:val="-4"/>
          <w:sz w:val="44"/>
          <w:szCs w:val="44"/>
        </w:rPr>
        <w:t>培训</w:t>
      </w:r>
      <w:r>
        <w:rPr>
          <w:rFonts w:eastAsia="方正小标宋_GBK" w:hint="eastAsia"/>
          <w:spacing w:val="-4"/>
          <w:sz w:val="44"/>
          <w:szCs w:val="44"/>
        </w:rPr>
        <w:t>班</w:t>
      </w:r>
      <w:r>
        <w:rPr>
          <w:rFonts w:ascii="方正小标宋_GBK" w:eastAsia="方正小标宋_GBK" w:hint="eastAsia"/>
          <w:sz w:val="44"/>
          <w:szCs w:val="44"/>
        </w:rPr>
        <w:t>的通知</w:t>
      </w:r>
    </w:p>
    <w:p w:rsidR="0056435B" w:rsidRDefault="0056435B">
      <w:pPr>
        <w:adjustRightInd w:val="0"/>
        <w:snapToGrid w:val="0"/>
        <w:spacing w:line="540" w:lineRule="exact"/>
        <w:rPr>
          <w:rFonts w:eastAsia="方正仿宋_GBK"/>
          <w:snapToGrid w:val="0"/>
          <w:color w:val="000000"/>
          <w:kern w:val="0"/>
          <w:szCs w:val="32"/>
        </w:rPr>
      </w:pPr>
    </w:p>
    <w:p w:rsidR="0056435B" w:rsidRDefault="00B31017">
      <w:pPr>
        <w:adjustRightInd w:val="0"/>
        <w:snapToGrid w:val="0"/>
        <w:spacing w:line="540" w:lineRule="exact"/>
        <w:rPr>
          <w:rFonts w:eastAsia="方正仿宋_GBK"/>
          <w:color w:val="000000"/>
          <w:kern w:val="0"/>
          <w:szCs w:val="32"/>
        </w:rPr>
      </w:pPr>
      <w:r>
        <w:rPr>
          <w:rFonts w:eastAsia="方正仿宋_GBK"/>
          <w:color w:val="000000"/>
          <w:kern w:val="0"/>
          <w:szCs w:val="32"/>
        </w:rPr>
        <w:t>各区县（自治县）妇联，两江新区、万盛经开区妇联：</w:t>
      </w:r>
    </w:p>
    <w:p w:rsidR="0056435B" w:rsidRDefault="00B31017">
      <w:pPr>
        <w:adjustRightInd w:val="0"/>
        <w:snapToGrid w:val="0"/>
        <w:spacing w:line="540" w:lineRule="exact"/>
        <w:ind w:firstLineChars="200" w:firstLine="640"/>
        <w:rPr>
          <w:rFonts w:eastAsia="方正仿宋_GBK"/>
          <w:color w:val="000000"/>
          <w:kern w:val="0"/>
          <w:szCs w:val="32"/>
        </w:rPr>
      </w:pPr>
      <w:r>
        <w:rPr>
          <w:rFonts w:eastAsia="方正仿宋_GBK"/>
          <w:color w:val="000000"/>
          <w:kern w:val="0"/>
          <w:szCs w:val="32"/>
        </w:rPr>
        <w:t>为深入学习贯彻习近平新时代中国特色社会主义思想，</w:t>
      </w:r>
      <w:r>
        <w:rPr>
          <w:rFonts w:eastAsia="方正仿宋_GBK" w:hint="eastAsia"/>
          <w:color w:val="000000"/>
          <w:kern w:val="0"/>
          <w:szCs w:val="32"/>
        </w:rPr>
        <w:t>进一步</w:t>
      </w:r>
      <w:r>
        <w:rPr>
          <w:rFonts w:eastAsia="方正仿宋_GBK"/>
          <w:color w:val="000000"/>
          <w:kern w:val="0"/>
          <w:szCs w:val="32"/>
        </w:rPr>
        <w:t>提升全</w:t>
      </w:r>
      <w:r>
        <w:rPr>
          <w:rFonts w:eastAsia="方正仿宋_GBK" w:hint="eastAsia"/>
          <w:color w:val="000000"/>
          <w:kern w:val="0"/>
          <w:szCs w:val="32"/>
        </w:rPr>
        <w:t>市妇联系统</w:t>
      </w:r>
      <w:r>
        <w:rPr>
          <w:rFonts w:eastAsia="方正仿宋_GBK"/>
          <w:color w:val="000000"/>
          <w:kern w:val="0"/>
          <w:szCs w:val="32"/>
        </w:rPr>
        <w:t>办公室</w:t>
      </w:r>
      <w:r>
        <w:rPr>
          <w:rFonts w:eastAsia="方正仿宋_GBK" w:hint="eastAsia"/>
          <w:color w:val="000000"/>
          <w:kern w:val="0"/>
          <w:szCs w:val="32"/>
        </w:rPr>
        <w:t>服务效能</w:t>
      </w:r>
      <w:r>
        <w:rPr>
          <w:rFonts w:eastAsia="方正仿宋_GBK"/>
          <w:color w:val="000000"/>
          <w:kern w:val="0"/>
          <w:szCs w:val="32"/>
        </w:rPr>
        <w:t>和</w:t>
      </w:r>
      <w:r>
        <w:rPr>
          <w:rFonts w:eastAsia="方正仿宋_GBK" w:hint="eastAsia"/>
          <w:color w:val="000000"/>
          <w:kern w:val="0"/>
          <w:szCs w:val="32"/>
        </w:rPr>
        <w:t>能力</w:t>
      </w:r>
      <w:r>
        <w:rPr>
          <w:rFonts w:eastAsia="方正仿宋_GBK"/>
          <w:color w:val="000000"/>
          <w:kern w:val="0"/>
          <w:szCs w:val="32"/>
        </w:rPr>
        <w:t>水平，促</w:t>
      </w:r>
      <w:r>
        <w:rPr>
          <w:rFonts w:eastAsia="方正仿宋_GBK" w:hint="eastAsia"/>
          <w:color w:val="000000"/>
          <w:kern w:val="0"/>
          <w:szCs w:val="32"/>
        </w:rPr>
        <w:t>使</w:t>
      </w:r>
      <w:r>
        <w:rPr>
          <w:rFonts w:eastAsia="方正仿宋_GBK"/>
          <w:color w:val="000000"/>
          <w:kern w:val="0"/>
          <w:szCs w:val="32"/>
        </w:rPr>
        <w:t>办公室工作更好地适应新形势，</w:t>
      </w:r>
      <w:r>
        <w:rPr>
          <w:rFonts w:eastAsia="方正仿宋_GBK" w:hint="eastAsia"/>
          <w:color w:val="000000"/>
          <w:kern w:val="0"/>
          <w:szCs w:val="32"/>
        </w:rPr>
        <w:t>助力妇联工作更好围绕中心、服务大局，</w:t>
      </w:r>
      <w:r>
        <w:rPr>
          <w:rFonts w:eastAsia="方正仿宋_GBK"/>
          <w:color w:val="000000"/>
          <w:kern w:val="0"/>
          <w:szCs w:val="32"/>
        </w:rPr>
        <w:t>市妇联拟举办全市区县妇联办公室主任综合能力培训班。现将有关事项通知如下。</w:t>
      </w:r>
    </w:p>
    <w:p w:rsidR="0056435B" w:rsidRDefault="00B31017">
      <w:pPr>
        <w:adjustRightInd w:val="0"/>
        <w:snapToGrid w:val="0"/>
        <w:spacing w:line="540" w:lineRule="exact"/>
        <w:ind w:firstLineChars="200" w:firstLine="640"/>
        <w:rPr>
          <w:rFonts w:ascii="方正黑体_GBK" w:eastAsia="方正黑体_GBK"/>
          <w:color w:val="000000"/>
          <w:kern w:val="0"/>
          <w:szCs w:val="32"/>
        </w:rPr>
      </w:pPr>
      <w:r>
        <w:rPr>
          <w:rFonts w:ascii="方正黑体_GBK" w:eastAsia="方正黑体_GBK" w:hint="eastAsia"/>
          <w:color w:val="000000"/>
          <w:kern w:val="0"/>
          <w:szCs w:val="32"/>
        </w:rPr>
        <w:t>一、培训时间</w:t>
      </w:r>
    </w:p>
    <w:p w:rsidR="0056435B" w:rsidRDefault="00B31017" w:rsidP="00792D1C">
      <w:pPr>
        <w:adjustRightInd w:val="0"/>
        <w:snapToGrid w:val="0"/>
        <w:spacing w:line="580" w:lineRule="exact"/>
        <w:ind w:firstLineChars="200" w:firstLine="640"/>
        <w:rPr>
          <w:rFonts w:eastAsia="方正仿宋_GBK"/>
          <w:color w:val="000000"/>
          <w:kern w:val="0"/>
          <w:szCs w:val="32"/>
        </w:rPr>
      </w:pPr>
      <w:r>
        <w:rPr>
          <w:rFonts w:eastAsia="方正仿宋_GBK"/>
          <w:color w:val="000000"/>
          <w:kern w:val="0"/>
          <w:szCs w:val="32"/>
        </w:rPr>
        <w:t>2020</w:t>
      </w:r>
      <w:r>
        <w:rPr>
          <w:rFonts w:eastAsia="方正仿宋_GBK"/>
          <w:color w:val="000000"/>
          <w:kern w:val="0"/>
          <w:szCs w:val="32"/>
        </w:rPr>
        <w:t>年</w:t>
      </w:r>
      <w:r>
        <w:rPr>
          <w:rFonts w:eastAsia="方正仿宋_GBK"/>
          <w:color w:val="000000"/>
          <w:kern w:val="0"/>
          <w:szCs w:val="32"/>
        </w:rPr>
        <w:t>8</w:t>
      </w:r>
      <w:r>
        <w:rPr>
          <w:rFonts w:eastAsia="方正仿宋_GBK"/>
          <w:color w:val="000000"/>
          <w:kern w:val="0"/>
          <w:szCs w:val="32"/>
        </w:rPr>
        <w:t>月</w:t>
      </w:r>
      <w:r>
        <w:rPr>
          <w:rFonts w:eastAsia="方正仿宋_GBK"/>
          <w:color w:val="000000"/>
          <w:kern w:val="0"/>
          <w:szCs w:val="32"/>
        </w:rPr>
        <w:t>18</w:t>
      </w:r>
      <w:r>
        <w:rPr>
          <w:rFonts w:eastAsia="方正仿宋_GBK"/>
          <w:color w:val="000000"/>
          <w:kern w:val="0"/>
          <w:szCs w:val="32"/>
        </w:rPr>
        <w:t>日（星期二）</w:t>
      </w:r>
      <w:r w:rsidR="00792D1C">
        <w:rPr>
          <w:rFonts w:eastAsia="方正仿宋_GBK" w:hint="eastAsia"/>
          <w:color w:val="000000"/>
          <w:kern w:val="0"/>
          <w:szCs w:val="32"/>
        </w:rPr>
        <w:t>09:00-17:</w:t>
      </w:r>
      <w:r w:rsidR="00792D1C">
        <w:rPr>
          <w:rFonts w:eastAsia="方正仿宋_GBK" w:hint="eastAsia"/>
          <w:color w:val="000000"/>
          <w:kern w:val="0"/>
          <w:szCs w:val="32"/>
        </w:rPr>
        <w:t>2</w:t>
      </w:r>
      <w:bookmarkStart w:id="0" w:name="_GoBack"/>
      <w:bookmarkEnd w:id="0"/>
      <w:r w:rsidR="00792D1C">
        <w:rPr>
          <w:rFonts w:eastAsia="方正仿宋_GBK" w:hint="eastAsia"/>
          <w:color w:val="000000"/>
          <w:kern w:val="0"/>
          <w:szCs w:val="32"/>
        </w:rPr>
        <w:t>0</w:t>
      </w:r>
    </w:p>
    <w:p w:rsidR="0056435B" w:rsidRDefault="00B31017">
      <w:pPr>
        <w:adjustRightInd w:val="0"/>
        <w:snapToGrid w:val="0"/>
        <w:spacing w:line="540" w:lineRule="exact"/>
        <w:ind w:firstLineChars="200" w:firstLine="640"/>
        <w:rPr>
          <w:rFonts w:ascii="方正黑体_GBK" w:eastAsia="方正黑体_GBK"/>
          <w:color w:val="000000"/>
          <w:kern w:val="0"/>
          <w:szCs w:val="32"/>
        </w:rPr>
      </w:pPr>
      <w:r>
        <w:rPr>
          <w:rFonts w:ascii="方正黑体_GBK" w:eastAsia="方正黑体_GBK"/>
          <w:color w:val="000000"/>
          <w:kern w:val="0"/>
          <w:szCs w:val="32"/>
        </w:rPr>
        <w:t>二、培训地点</w:t>
      </w:r>
    </w:p>
    <w:p w:rsidR="0056435B" w:rsidRDefault="00B31017">
      <w:pPr>
        <w:adjustRightInd w:val="0"/>
        <w:snapToGrid w:val="0"/>
        <w:spacing w:line="540" w:lineRule="exact"/>
        <w:ind w:firstLineChars="200" w:firstLine="640"/>
        <w:rPr>
          <w:rFonts w:eastAsia="方正仿宋_GBK"/>
          <w:color w:val="000000"/>
          <w:kern w:val="0"/>
          <w:szCs w:val="32"/>
        </w:rPr>
      </w:pPr>
      <w:r>
        <w:rPr>
          <w:rFonts w:eastAsia="方正仿宋_GBK"/>
          <w:color w:val="000000"/>
          <w:kern w:val="0"/>
          <w:szCs w:val="32"/>
        </w:rPr>
        <w:t>重庆巾帼园多功能厅（重庆市</w:t>
      </w:r>
      <w:proofErr w:type="gramStart"/>
      <w:r>
        <w:rPr>
          <w:rFonts w:eastAsia="方正仿宋_GBK"/>
          <w:color w:val="000000"/>
          <w:kern w:val="0"/>
          <w:szCs w:val="32"/>
        </w:rPr>
        <w:t>江北区盘溪</w:t>
      </w:r>
      <w:proofErr w:type="gramEnd"/>
      <w:r>
        <w:rPr>
          <w:rFonts w:eastAsia="方正仿宋_GBK"/>
          <w:color w:val="000000"/>
          <w:kern w:val="0"/>
          <w:szCs w:val="32"/>
        </w:rPr>
        <w:t>路</w:t>
      </w:r>
      <w:r>
        <w:rPr>
          <w:rFonts w:eastAsia="方正仿宋_GBK"/>
          <w:color w:val="000000"/>
          <w:kern w:val="0"/>
          <w:szCs w:val="32"/>
        </w:rPr>
        <w:t>408</w:t>
      </w:r>
      <w:r>
        <w:rPr>
          <w:rFonts w:eastAsia="方正仿宋_GBK"/>
          <w:color w:val="000000"/>
          <w:kern w:val="0"/>
          <w:szCs w:val="32"/>
        </w:rPr>
        <w:t>号）</w:t>
      </w:r>
    </w:p>
    <w:p w:rsidR="0056435B" w:rsidRDefault="00B31017">
      <w:pPr>
        <w:adjustRightInd w:val="0"/>
        <w:snapToGrid w:val="0"/>
        <w:spacing w:line="540" w:lineRule="exact"/>
        <w:ind w:firstLineChars="200" w:firstLine="640"/>
        <w:rPr>
          <w:rFonts w:ascii="方正黑体_GBK" w:eastAsia="方正黑体_GBK"/>
          <w:color w:val="000000"/>
          <w:kern w:val="0"/>
          <w:szCs w:val="32"/>
        </w:rPr>
      </w:pPr>
      <w:r>
        <w:rPr>
          <w:rFonts w:ascii="方正黑体_GBK" w:eastAsia="方正黑体_GBK"/>
          <w:color w:val="000000"/>
          <w:kern w:val="0"/>
          <w:szCs w:val="32"/>
        </w:rPr>
        <w:t>三、培训对象</w:t>
      </w:r>
    </w:p>
    <w:p w:rsidR="0056435B" w:rsidRDefault="00B31017">
      <w:pPr>
        <w:adjustRightInd w:val="0"/>
        <w:snapToGrid w:val="0"/>
        <w:spacing w:line="540" w:lineRule="exact"/>
        <w:ind w:firstLine="645"/>
        <w:rPr>
          <w:rFonts w:eastAsia="方正仿宋_GBK"/>
          <w:color w:val="000000"/>
          <w:kern w:val="0"/>
          <w:szCs w:val="32"/>
        </w:rPr>
      </w:pPr>
      <w:r>
        <w:rPr>
          <w:rFonts w:eastAsia="方正仿宋_GBK"/>
          <w:color w:val="000000"/>
          <w:szCs w:val="32"/>
        </w:rPr>
        <w:t>各区县妇联分管办公室工作副主席</w:t>
      </w:r>
      <w:r>
        <w:rPr>
          <w:rFonts w:eastAsia="方正仿宋_GBK"/>
          <w:color w:val="000000"/>
          <w:szCs w:val="32"/>
        </w:rPr>
        <w:t>1</w:t>
      </w:r>
      <w:r>
        <w:rPr>
          <w:rFonts w:eastAsia="方正仿宋_GBK"/>
          <w:color w:val="000000"/>
          <w:szCs w:val="32"/>
        </w:rPr>
        <w:t>名、办公室</w:t>
      </w:r>
      <w:r>
        <w:rPr>
          <w:rFonts w:eastAsia="方正仿宋_GBK" w:hint="eastAsia"/>
          <w:color w:val="000000"/>
          <w:szCs w:val="32"/>
        </w:rPr>
        <w:t>主任</w:t>
      </w:r>
      <w:r>
        <w:rPr>
          <w:rFonts w:eastAsia="方正仿宋_GBK"/>
          <w:color w:val="000000"/>
          <w:szCs w:val="32"/>
        </w:rPr>
        <w:t>1</w:t>
      </w:r>
      <w:r>
        <w:rPr>
          <w:rFonts w:eastAsia="方正仿宋_GBK"/>
          <w:color w:val="000000"/>
          <w:szCs w:val="32"/>
        </w:rPr>
        <w:t>名。</w:t>
      </w:r>
    </w:p>
    <w:p w:rsidR="0056435B" w:rsidRDefault="00B31017">
      <w:pPr>
        <w:adjustRightInd w:val="0"/>
        <w:snapToGrid w:val="0"/>
        <w:spacing w:line="540" w:lineRule="exact"/>
        <w:ind w:firstLineChars="200" w:firstLine="640"/>
        <w:rPr>
          <w:rFonts w:eastAsia="方正仿宋_GBK"/>
          <w:szCs w:val="32"/>
        </w:rPr>
      </w:pPr>
      <w:r>
        <w:rPr>
          <w:rFonts w:ascii="方正黑体_GBK" w:eastAsia="方正黑体_GBK"/>
          <w:color w:val="000000"/>
          <w:kern w:val="0"/>
          <w:szCs w:val="32"/>
        </w:rPr>
        <w:t>四、培训内容</w:t>
      </w:r>
    </w:p>
    <w:p w:rsidR="0056435B" w:rsidRDefault="00B31017">
      <w:pPr>
        <w:adjustRightInd w:val="0"/>
        <w:snapToGrid w:val="0"/>
        <w:spacing w:line="540" w:lineRule="exact"/>
        <w:ind w:firstLineChars="200" w:firstLine="640"/>
        <w:rPr>
          <w:rFonts w:eastAsia="方正仿宋_GBK"/>
          <w:szCs w:val="32"/>
        </w:rPr>
      </w:pPr>
      <w:r>
        <w:rPr>
          <w:rFonts w:eastAsia="方正仿宋_GBK"/>
          <w:color w:val="000000"/>
          <w:szCs w:val="32"/>
        </w:rPr>
        <w:t>公文处理</w:t>
      </w:r>
      <w:r>
        <w:rPr>
          <w:rFonts w:eastAsia="方正仿宋_GBK"/>
          <w:szCs w:val="32"/>
        </w:rPr>
        <w:t>、</w:t>
      </w:r>
      <w:r>
        <w:rPr>
          <w:rFonts w:eastAsia="方正仿宋_GBK"/>
          <w:color w:val="000000"/>
          <w:szCs w:val="32"/>
        </w:rPr>
        <w:t>信息</w:t>
      </w:r>
      <w:r>
        <w:rPr>
          <w:rFonts w:eastAsia="方正仿宋_GBK"/>
          <w:szCs w:val="32"/>
        </w:rPr>
        <w:t>工作、</w:t>
      </w:r>
      <w:r>
        <w:rPr>
          <w:rFonts w:eastAsia="方正仿宋_GBK"/>
          <w:color w:val="000000"/>
          <w:szCs w:val="32"/>
        </w:rPr>
        <w:t>规范使用妇女儿童发展专项资金工作</w:t>
      </w:r>
      <w:r>
        <w:rPr>
          <w:rFonts w:eastAsia="方正仿宋_GBK"/>
          <w:szCs w:val="32"/>
        </w:rPr>
        <w:t>等内容。</w:t>
      </w:r>
    </w:p>
    <w:p w:rsidR="0056435B" w:rsidRDefault="00B31017">
      <w:pPr>
        <w:adjustRightInd w:val="0"/>
        <w:snapToGrid w:val="0"/>
        <w:spacing w:line="540" w:lineRule="exact"/>
        <w:rPr>
          <w:rFonts w:ascii="方正黑体_GBK" w:eastAsia="方正黑体_GBK"/>
          <w:color w:val="000000"/>
          <w:kern w:val="0"/>
          <w:szCs w:val="32"/>
        </w:rPr>
      </w:pPr>
      <w:r>
        <w:rPr>
          <w:noProof/>
          <w:sz w:val="84"/>
          <w:szCs w:val="84"/>
        </w:rPr>
        <mc:AlternateContent>
          <mc:Choice Requires="wps">
            <w:drawing>
              <wp:anchor distT="0" distB="0" distL="114300" distR="114300" simplePos="0" relativeHeight="276916224" behindDoc="0" locked="0" layoutInCell="1" allowOverlap="1">
                <wp:simplePos x="0" y="0"/>
                <wp:positionH relativeFrom="margin">
                  <wp:posOffset>-110490</wp:posOffset>
                </wp:positionH>
                <wp:positionV relativeFrom="paragraph">
                  <wp:posOffset>725805</wp:posOffset>
                </wp:positionV>
                <wp:extent cx="5760085" cy="0"/>
                <wp:effectExtent l="0" t="11430" r="635" b="19050"/>
                <wp:wrapNone/>
                <wp:docPr id="6"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8.7pt;margin-top:57.15pt;height:0pt;width:453.55pt;mso-position-horizontal-relative:margin;z-index:276916224;mso-width-relative:page;mso-height-relative:page;" filled="f" stroked="t" coordsize="21600,21600" o:gfxdata="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&#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WTJZ2AAAAAsBAAAPAAAAAAAAAAEAIAAAACIAAABk&#10;cnMvZG93bnJldi54bWxQSwECFAAUAAAACACHTuJA629r380BAACQAwAADgAAAAAAAAABACAAAAAn&#10;AQAAZHJzL2Uyb0RvYy54bWxQSwUGAAAAAAYABgBZAQAAZgUAAAAA&#10;">
                <v:fill on="f" focussize="0,0"/>
                <v:stroke weight="1.8pt" color="#FF0000" joinstyle="round"/>
                <v:imagedata o:title=""/>
                <o:lock v:ext="edit" aspectratio="f"/>
              </v:line>
            </w:pict>
          </mc:Fallback>
        </mc:AlternateContent>
      </w:r>
      <w:r>
        <w:rPr>
          <w:noProof/>
        </w:rPr>
        <mc:AlternateContent>
          <mc:Choice Requires="wps">
            <w:drawing>
              <wp:anchor distT="0" distB="0" distL="114300" distR="114300" simplePos="0" relativeHeight="302175232" behindDoc="0" locked="0" layoutInCell="1" allowOverlap="1">
                <wp:simplePos x="0" y="0"/>
                <wp:positionH relativeFrom="margin">
                  <wp:posOffset>-26035</wp:posOffset>
                </wp:positionH>
                <wp:positionV relativeFrom="paragraph">
                  <wp:posOffset>668655</wp:posOffset>
                </wp:positionV>
                <wp:extent cx="5544820" cy="14605"/>
                <wp:effectExtent l="0" t="4445" r="2540" b="11430"/>
                <wp:wrapNone/>
                <wp:docPr id="7" name="直线 3"/>
                <wp:cNvGraphicFramePr/>
                <a:graphic xmlns:a="http://schemas.openxmlformats.org/drawingml/2006/main">
                  <a:graphicData uri="http://schemas.microsoft.com/office/word/2010/wordprocessingShape">
                    <wps:wsp>
                      <wps:cNvCnPr/>
                      <wps:spPr>
                        <a:xfrm>
                          <a:off x="0" y="0"/>
                          <a:ext cx="5544820" cy="14605"/>
                        </a:xfrm>
                        <a:prstGeom prst="line">
                          <a:avLst/>
                        </a:prstGeom>
                        <a:ln w="31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2.05pt;margin-top:52.65pt;height:1.15pt;width:436.6pt;mso-position-horizontal-relative:margin;z-index:302175232;mso-width-relative:page;mso-height-relative:page;" filled="f" stroked="t" coordsize="21600,21600" o:gfxdata="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LSP1wAAAAoBAAAPAAAAAAAAAAEAIAAA&#10;ACIAAABkcnMvZG93bnJldi54bWxQSwECFAAUAAAACACHTuJAfnC+o9QBAACRAwAADgAAAAAAAAAB&#10;ACAAAAAmAQAAZHJzL2Uyb0RvYy54bWxQSwUGAAAAAAYABgBZAQAAbAUAAAAA&#10;">
                <v:fill on="f" focussize="0,0"/>
                <v:stroke weight="0.25pt" color="#FF0000" joinstyle="round"/>
                <v:imagedata o:title=""/>
                <o:lock v:ext="edit" aspectratio="f"/>
              </v:line>
            </w:pict>
          </mc:Fallback>
        </mc:AlternateContent>
      </w:r>
      <w:r>
        <w:rPr>
          <w:rFonts w:ascii="方正黑体_GBK" w:eastAsia="方正黑体_GBK"/>
          <w:color w:val="000000"/>
          <w:kern w:val="0"/>
          <w:szCs w:val="32"/>
        </w:rPr>
        <w:t>五、培训费用</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lastRenderedPageBreak/>
        <w:t>本次培训的学费和学员食宿费由市妇联统一负责。学员单位承担往返交通费。</w:t>
      </w:r>
    </w:p>
    <w:p w:rsidR="0056435B" w:rsidRDefault="00B31017">
      <w:pPr>
        <w:adjustRightInd w:val="0"/>
        <w:snapToGrid w:val="0"/>
        <w:spacing w:line="540" w:lineRule="exact"/>
        <w:ind w:firstLineChars="200" w:firstLine="640"/>
        <w:rPr>
          <w:rFonts w:ascii="方正黑体_GBK" w:eastAsia="方正黑体_GBK"/>
          <w:color w:val="000000"/>
          <w:kern w:val="0"/>
          <w:szCs w:val="32"/>
        </w:rPr>
      </w:pPr>
      <w:r>
        <w:rPr>
          <w:rFonts w:ascii="方正黑体_GBK" w:eastAsia="方正黑体_GBK"/>
          <w:color w:val="000000"/>
          <w:kern w:val="0"/>
          <w:szCs w:val="32"/>
        </w:rPr>
        <w:t>六、报名事宜</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报到时间：</w:t>
      </w:r>
      <w:r>
        <w:rPr>
          <w:rFonts w:eastAsia="方正仿宋_GBK"/>
          <w:szCs w:val="32"/>
        </w:rPr>
        <w:t>2020</w:t>
      </w:r>
      <w:r>
        <w:rPr>
          <w:rFonts w:eastAsia="方正仿宋_GBK"/>
          <w:szCs w:val="32"/>
        </w:rPr>
        <w:t>年</w:t>
      </w:r>
      <w:r>
        <w:rPr>
          <w:rFonts w:eastAsia="方正仿宋_GBK"/>
          <w:szCs w:val="32"/>
        </w:rPr>
        <w:t>8</w:t>
      </w:r>
      <w:r>
        <w:rPr>
          <w:rFonts w:eastAsia="方正仿宋_GBK"/>
          <w:szCs w:val="32"/>
        </w:rPr>
        <w:t>月</w:t>
      </w:r>
      <w:r>
        <w:rPr>
          <w:rFonts w:eastAsia="方正仿宋_GBK"/>
          <w:szCs w:val="32"/>
        </w:rPr>
        <w:t>17</w:t>
      </w:r>
      <w:r>
        <w:rPr>
          <w:rFonts w:eastAsia="方正仿宋_GBK"/>
          <w:szCs w:val="32"/>
        </w:rPr>
        <w:t>日</w:t>
      </w:r>
      <w:r>
        <w:rPr>
          <w:rFonts w:eastAsia="方正仿宋_GBK"/>
          <w:szCs w:val="32"/>
        </w:rPr>
        <w:t>15:00—18:00</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报到地点：巾帼</w:t>
      </w:r>
      <w:proofErr w:type="gramStart"/>
      <w:r>
        <w:rPr>
          <w:rFonts w:eastAsia="方正仿宋_GBK"/>
          <w:szCs w:val="32"/>
        </w:rPr>
        <w:t>陶然酒店</w:t>
      </w:r>
      <w:proofErr w:type="gramEnd"/>
      <w:r>
        <w:rPr>
          <w:rFonts w:eastAsia="方正仿宋_GBK"/>
          <w:szCs w:val="32"/>
        </w:rPr>
        <w:t>一楼大厅</w:t>
      </w:r>
    </w:p>
    <w:p w:rsidR="0056435B" w:rsidRDefault="00B31017">
      <w:pPr>
        <w:adjustRightInd w:val="0"/>
        <w:snapToGrid w:val="0"/>
        <w:spacing w:line="540" w:lineRule="exact"/>
        <w:ind w:firstLineChars="200" w:firstLine="640"/>
        <w:rPr>
          <w:rFonts w:ascii="方正黑体_GBK" w:eastAsia="方正黑体_GBK"/>
          <w:color w:val="000000"/>
          <w:kern w:val="0"/>
          <w:szCs w:val="32"/>
        </w:rPr>
      </w:pPr>
      <w:r>
        <w:rPr>
          <w:rFonts w:ascii="方正黑体_GBK" w:eastAsia="方正黑体_GBK"/>
          <w:color w:val="000000"/>
          <w:kern w:val="0"/>
          <w:szCs w:val="32"/>
        </w:rPr>
        <w:t>七、培训要求</w:t>
      </w:r>
    </w:p>
    <w:p w:rsidR="0056435B" w:rsidRDefault="00B31017">
      <w:pPr>
        <w:adjustRightInd w:val="0"/>
        <w:snapToGrid w:val="0"/>
        <w:spacing w:line="540" w:lineRule="exact"/>
        <w:ind w:firstLineChars="200" w:firstLine="640"/>
        <w:rPr>
          <w:rFonts w:eastAsia="方正仿宋_GBK"/>
          <w:spacing w:val="-4"/>
          <w:sz w:val="44"/>
          <w:szCs w:val="44"/>
        </w:rPr>
      </w:pPr>
      <w:r>
        <w:rPr>
          <w:rFonts w:eastAsia="方正仿宋_GBK"/>
          <w:szCs w:val="32"/>
        </w:rPr>
        <w:t>（一）各区县妇联按要求填写《培训回执》（见附件</w:t>
      </w:r>
      <w:r>
        <w:rPr>
          <w:rFonts w:eastAsia="方正仿宋_GBK"/>
          <w:szCs w:val="32"/>
        </w:rPr>
        <w:t>1</w:t>
      </w:r>
      <w:r>
        <w:rPr>
          <w:rFonts w:eastAsia="方正仿宋_GBK"/>
          <w:szCs w:val="32"/>
        </w:rPr>
        <w:t>），于</w:t>
      </w:r>
      <w:r>
        <w:rPr>
          <w:rFonts w:eastAsia="方正仿宋_GBK"/>
          <w:szCs w:val="32"/>
        </w:rPr>
        <w:t>8</w:t>
      </w:r>
      <w:r>
        <w:rPr>
          <w:rFonts w:eastAsia="方正仿宋_GBK"/>
          <w:szCs w:val="32"/>
        </w:rPr>
        <w:t>月</w:t>
      </w:r>
      <w:r>
        <w:rPr>
          <w:rFonts w:eastAsia="方正仿宋_GBK"/>
          <w:szCs w:val="32"/>
        </w:rPr>
        <w:t>13</w:t>
      </w:r>
      <w:r>
        <w:rPr>
          <w:rFonts w:eastAsia="方正仿宋_GBK"/>
          <w:szCs w:val="32"/>
        </w:rPr>
        <w:t>日</w:t>
      </w:r>
      <w:r>
        <w:rPr>
          <w:rFonts w:eastAsia="方正仿宋_GBK"/>
          <w:szCs w:val="32"/>
        </w:rPr>
        <w:t>18:00</w:t>
      </w:r>
      <w:r>
        <w:rPr>
          <w:rFonts w:eastAsia="方正仿宋_GBK"/>
          <w:szCs w:val="32"/>
        </w:rPr>
        <w:t>前以电子表格形式报送市妇联办公室。</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（二）请参训学员安排好工作，培训期间原则上不得请假。</w:t>
      </w:r>
    </w:p>
    <w:p w:rsidR="0056435B" w:rsidRDefault="00B31017">
      <w:pPr>
        <w:tabs>
          <w:tab w:val="left" w:pos="1318"/>
        </w:tabs>
        <w:adjustRightInd w:val="0"/>
        <w:snapToGrid w:val="0"/>
        <w:spacing w:line="540" w:lineRule="exact"/>
        <w:ind w:firstLineChars="200" w:firstLine="640"/>
        <w:rPr>
          <w:rFonts w:eastAsia="方正仿宋_GBK" w:cs="方正仿宋_GBK"/>
          <w:color w:val="000000"/>
          <w:szCs w:val="32"/>
        </w:rPr>
      </w:pPr>
      <w:r>
        <w:rPr>
          <w:rFonts w:eastAsia="方正仿宋_GBK" w:cs="方正仿宋_GBK" w:hint="eastAsia"/>
          <w:color w:val="000000"/>
          <w:szCs w:val="32"/>
        </w:rPr>
        <w:t>（三）</w:t>
      </w:r>
      <w:r>
        <w:rPr>
          <w:rFonts w:eastAsia="方正仿宋_GBK" w:hint="eastAsia"/>
          <w:color w:val="000000"/>
          <w:szCs w:val="32"/>
        </w:rPr>
        <w:t>在培训前</w:t>
      </w:r>
      <w:r>
        <w:rPr>
          <w:rFonts w:eastAsia="方正仿宋_GBK" w:hint="eastAsia"/>
          <w:color w:val="000000"/>
          <w:szCs w:val="32"/>
        </w:rPr>
        <w:t>14</w:t>
      </w:r>
      <w:r>
        <w:rPr>
          <w:rFonts w:eastAsia="方正仿宋_GBK" w:hint="eastAsia"/>
          <w:color w:val="000000"/>
          <w:szCs w:val="32"/>
        </w:rPr>
        <w:t>天内有新冠肺炎疫情高风险、中风险地区的旅居史，或与境外来渝返渝、确诊或疑似病例、核酸检测呈阳性人员及其密切接触者等可能传播新冠肺炎病毒人员有过接触的，此类人员不参与此次培训。并</w:t>
      </w:r>
      <w:r>
        <w:rPr>
          <w:rFonts w:eastAsia="方正仿宋_GBK" w:cs="方正仿宋_GBK" w:hint="eastAsia"/>
          <w:color w:val="000000"/>
          <w:szCs w:val="32"/>
        </w:rPr>
        <w:t>请</w:t>
      </w:r>
      <w:r>
        <w:rPr>
          <w:rFonts w:eastAsia="方正仿宋_GBK"/>
          <w:color w:val="000000"/>
          <w:szCs w:val="32"/>
        </w:rPr>
        <w:t>参训学员</w:t>
      </w:r>
      <w:r>
        <w:rPr>
          <w:rFonts w:eastAsia="方正仿宋_GBK" w:cs="方正仿宋_GBK" w:hint="eastAsia"/>
          <w:color w:val="000000"/>
          <w:szCs w:val="32"/>
        </w:rPr>
        <w:t>下载准备好</w:t>
      </w:r>
      <w:proofErr w:type="gramStart"/>
      <w:r>
        <w:rPr>
          <w:rFonts w:eastAsia="方正仿宋_GBK" w:cs="方正仿宋_GBK" w:hint="eastAsia"/>
          <w:color w:val="000000"/>
          <w:szCs w:val="32"/>
        </w:rPr>
        <w:t>渝康码</w:t>
      </w:r>
      <w:proofErr w:type="gramEnd"/>
      <w:r>
        <w:rPr>
          <w:rFonts w:eastAsia="方正仿宋_GBK" w:cs="方正仿宋_GBK" w:hint="eastAsia"/>
          <w:color w:val="000000"/>
          <w:szCs w:val="32"/>
        </w:rPr>
        <w:t>，</w:t>
      </w:r>
      <w:r>
        <w:rPr>
          <w:rFonts w:eastAsia="方正仿宋_GBK" w:hint="eastAsia"/>
          <w:color w:val="000000"/>
          <w:szCs w:val="32"/>
        </w:rPr>
        <w:t>配合工作人员检查</w:t>
      </w:r>
      <w:r>
        <w:rPr>
          <w:rFonts w:eastAsia="方正仿宋_GBK" w:cs="方正仿宋_GBK" w:hint="eastAsia"/>
          <w:color w:val="000000"/>
          <w:szCs w:val="32"/>
        </w:rPr>
        <w:t>。</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联系人：</w:t>
      </w:r>
      <w:proofErr w:type="gramStart"/>
      <w:r>
        <w:rPr>
          <w:rFonts w:eastAsia="方正仿宋_GBK"/>
          <w:szCs w:val="32"/>
        </w:rPr>
        <w:t>姚</w:t>
      </w:r>
      <w:proofErr w:type="gramEnd"/>
      <w:r>
        <w:rPr>
          <w:rFonts w:eastAsia="方正仿宋_GBK"/>
          <w:szCs w:val="32"/>
        </w:rPr>
        <w:t xml:space="preserve">  </w:t>
      </w:r>
      <w:proofErr w:type="gramStart"/>
      <w:r>
        <w:rPr>
          <w:rFonts w:eastAsia="方正仿宋_GBK"/>
          <w:szCs w:val="32"/>
        </w:rPr>
        <w:t>璐</w:t>
      </w:r>
      <w:proofErr w:type="gramEnd"/>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联系电话：</w:t>
      </w:r>
      <w:r>
        <w:rPr>
          <w:rFonts w:eastAsia="方正仿宋_GBK"/>
          <w:szCs w:val="32"/>
        </w:rPr>
        <w:t>67125535</w:t>
      </w: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电子邮箱：</w:t>
      </w:r>
      <w:r>
        <w:rPr>
          <w:rFonts w:eastAsia="方正仿宋_GBK"/>
          <w:szCs w:val="32"/>
        </w:rPr>
        <w:t>45</w:t>
      </w:r>
      <w:r>
        <w:rPr>
          <w:rFonts w:eastAsia="方正仿宋_GBK" w:hint="eastAsia"/>
          <w:szCs w:val="32"/>
        </w:rPr>
        <w:t>0</w:t>
      </w:r>
      <w:r>
        <w:rPr>
          <w:rFonts w:eastAsia="方正仿宋_GBK"/>
          <w:szCs w:val="32"/>
        </w:rPr>
        <w:t>99076@qq.com</w:t>
      </w:r>
    </w:p>
    <w:p w:rsidR="0056435B" w:rsidRDefault="0056435B">
      <w:pPr>
        <w:adjustRightInd w:val="0"/>
        <w:snapToGrid w:val="0"/>
        <w:spacing w:line="540" w:lineRule="exact"/>
        <w:rPr>
          <w:rFonts w:eastAsia="方正仿宋_GBK"/>
          <w:szCs w:val="32"/>
        </w:rPr>
      </w:pPr>
    </w:p>
    <w:p w:rsidR="0056435B" w:rsidRDefault="00B31017">
      <w:pPr>
        <w:adjustRightInd w:val="0"/>
        <w:snapToGrid w:val="0"/>
        <w:spacing w:line="540" w:lineRule="exact"/>
        <w:ind w:firstLineChars="200" w:firstLine="640"/>
        <w:rPr>
          <w:rFonts w:eastAsia="方正仿宋_GBK"/>
          <w:szCs w:val="32"/>
        </w:rPr>
      </w:pPr>
      <w:r>
        <w:rPr>
          <w:rFonts w:eastAsia="方正仿宋_GBK"/>
          <w:szCs w:val="32"/>
        </w:rPr>
        <w:t>附件：培训回执</w:t>
      </w:r>
    </w:p>
    <w:p w:rsidR="0056435B" w:rsidRDefault="0056435B">
      <w:pPr>
        <w:adjustRightInd w:val="0"/>
        <w:snapToGrid w:val="0"/>
        <w:spacing w:line="540" w:lineRule="exact"/>
        <w:rPr>
          <w:rFonts w:eastAsia="方正仿宋_GBK"/>
          <w:szCs w:val="32"/>
        </w:rPr>
      </w:pPr>
    </w:p>
    <w:p w:rsidR="0056435B" w:rsidRPr="00792D1C" w:rsidRDefault="0056435B">
      <w:pPr>
        <w:pStyle w:val="a4"/>
        <w:adjustRightInd w:val="0"/>
        <w:snapToGrid w:val="0"/>
        <w:spacing w:line="540" w:lineRule="exact"/>
        <w:ind w:leftChars="0" w:left="0" w:firstLineChars="1250" w:firstLine="4000"/>
        <w:rPr>
          <w:rFonts w:eastAsia="方正仿宋_GBK"/>
          <w:sz w:val="32"/>
          <w:szCs w:val="32"/>
          <w:lang w:val="en-US"/>
        </w:rPr>
      </w:pPr>
    </w:p>
    <w:p w:rsidR="0056435B" w:rsidRDefault="00B31017">
      <w:pPr>
        <w:pStyle w:val="a4"/>
        <w:adjustRightInd w:val="0"/>
        <w:snapToGrid w:val="0"/>
        <w:spacing w:line="540" w:lineRule="exact"/>
        <w:ind w:leftChars="0" w:left="0" w:firstLineChars="1650" w:firstLine="5280"/>
        <w:rPr>
          <w:rFonts w:eastAsia="方正仿宋_GBK"/>
          <w:sz w:val="32"/>
          <w:szCs w:val="32"/>
        </w:rPr>
      </w:pPr>
      <w:r>
        <w:rPr>
          <w:rFonts w:eastAsia="方正仿宋_GBK"/>
          <w:sz w:val="32"/>
          <w:szCs w:val="32"/>
        </w:rPr>
        <w:t>重庆市妇女联合会</w:t>
      </w:r>
    </w:p>
    <w:p w:rsidR="0056435B" w:rsidRDefault="00B31017">
      <w:pPr>
        <w:adjustRightInd w:val="0"/>
        <w:snapToGrid w:val="0"/>
        <w:spacing w:line="540" w:lineRule="exact"/>
        <w:ind w:firstLineChars="1700" w:firstLine="5440"/>
        <w:rPr>
          <w:rFonts w:eastAsia="方正仿宋_GBK"/>
          <w:szCs w:val="32"/>
        </w:rPr>
      </w:pPr>
      <w:r>
        <w:rPr>
          <w:rFonts w:eastAsia="方正仿宋_GBK"/>
          <w:szCs w:val="32"/>
        </w:rPr>
        <w:t>2020</w:t>
      </w:r>
      <w:r>
        <w:rPr>
          <w:rFonts w:eastAsia="方正仿宋_GBK"/>
          <w:szCs w:val="32"/>
        </w:rPr>
        <w:t>年</w:t>
      </w:r>
      <w:r>
        <w:rPr>
          <w:rFonts w:eastAsia="方正仿宋_GBK"/>
          <w:szCs w:val="32"/>
        </w:rPr>
        <w:t>8</w:t>
      </w:r>
      <w:r>
        <w:rPr>
          <w:rFonts w:eastAsia="方正仿宋_GBK"/>
          <w:szCs w:val="32"/>
        </w:rPr>
        <w:t>月</w:t>
      </w:r>
      <w:r>
        <w:rPr>
          <w:rFonts w:eastAsia="方正仿宋_GBK"/>
          <w:szCs w:val="32"/>
        </w:rPr>
        <w:t>12</w:t>
      </w:r>
      <w:r>
        <w:rPr>
          <w:rFonts w:eastAsia="方正仿宋_GBK"/>
          <w:szCs w:val="32"/>
        </w:rPr>
        <w:t>日</w:t>
      </w:r>
    </w:p>
    <w:p w:rsidR="0056435B" w:rsidRDefault="0056435B">
      <w:pPr>
        <w:adjustRightInd w:val="0"/>
        <w:snapToGrid w:val="0"/>
        <w:spacing w:line="540" w:lineRule="exact"/>
        <w:ind w:firstLineChars="1300" w:firstLine="4160"/>
        <w:sectPr w:rsidR="0056435B">
          <w:pgSz w:w="11906" w:h="16838"/>
          <w:pgMar w:top="1701" w:right="1701" w:bottom="1701" w:left="1701" w:header="851" w:footer="992" w:gutter="0"/>
          <w:cols w:space="0"/>
          <w:docGrid w:type="lines" w:linePitch="447"/>
        </w:sectPr>
      </w:pPr>
    </w:p>
    <w:p w:rsidR="0056435B" w:rsidRDefault="00B31017">
      <w:pPr>
        <w:widowControl/>
        <w:rPr>
          <w:rFonts w:ascii="方正黑体_GBK" w:eastAsia="方正黑体_GBK" w:hAnsi="宋体" w:cs="宋体"/>
          <w:bCs/>
          <w:kern w:val="0"/>
          <w:szCs w:val="32"/>
        </w:rPr>
      </w:pPr>
      <w:r>
        <w:rPr>
          <w:rFonts w:ascii="方正黑体_GBK" w:eastAsia="方正黑体_GBK" w:hAnsi="宋体" w:cs="宋体" w:hint="eastAsia"/>
          <w:bCs/>
          <w:kern w:val="0"/>
          <w:szCs w:val="32"/>
        </w:rPr>
        <w:lastRenderedPageBreak/>
        <w:t>附件</w:t>
      </w:r>
    </w:p>
    <w:p w:rsidR="0056435B" w:rsidRDefault="00B31017">
      <w:pPr>
        <w:widowControl/>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培训回执</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3402"/>
        <w:gridCol w:w="4252"/>
        <w:gridCol w:w="1417"/>
        <w:gridCol w:w="1418"/>
      </w:tblGrid>
      <w:tr w:rsidR="0056435B">
        <w:trPr>
          <w:trHeight w:val="862"/>
        </w:trPr>
        <w:tc>
          <w:tcPr>
            <w:tcW w:w="1101" w:type="dxa"/>
            <w:vMerge w:val="restart"/>
            <w:vAlign w:val="center"/>
          </w:tcPr>
          <w:p w:rsidR="0056435B" w:rsidRDefault="00B31017">
            <w:pPr>
              <w:widowControl/>
              <w:jc w:val="center"/>
              <w:rPr>
                <w:rFonts w:eastAsia="方正黑体_GBK"/>
                <w:kern w:val="0"/>
                <w:szCs w:val="32"/>
              </w:rPr>
            </w:pPr>
            <w:r>
              <w:rPr>
                <w:rFonts w:eastAsia="方正黑体_GBK"/>
                <w:kern w:val="0"/>
                <w:szCs w:val="32"/>
              </w:rPr>
              <w:t>姓名</w:t>
            </w:r>
          </w:p>
        </w:tc>
        <w:tc>
          <w:tcPr>
            <w:tcW w:w="992" w:type="dxa"/>
            <w:vMerge w:val="restart"/>
            <w:vAlign w:val="center"/>
          </w:tcPr>
          <w:p w:rsidR="0056435B" w:rsidRDefault="00B31017">
            <w:pPr>
              <w:widowControl/>
              <w:jc w:val="center"/>
              <w:rPr>
                <w:rFonts w:eastAsia="方正黑体_GBK"/>
                <w:kern w:val="0"/>
                <w:szCs w:val="32"/>
              </w:rPr>
            </w:pPr>
            <w:r>
              <w:rPr>
                <w:rFonts w:eastAsia="方正黑体_GBK"/>
                <w:kern w:val="0"/>
                <w:szCs w:val="32"/>
              </w:rPr>
              <w:t>性别</w:t>
            </w:r>
          </w:p>
        </w:tc>
        <w:tc>
          <w:tcPr>
            <w:tcW w:w="3402" w:type="dxa"/>
            <w:vMerge w:val="restart"/>
            <w:vAlign w:val="center"/>
          </w:tcPr>
          <w:p w:rsidR="0056435B" w:rsidRDefault="00B31017">
            <w:pPr>
              <w:widowControl/>
              <w:jc w:val="center"/>
              <w:rPr>
                <w:rFonts w:eastAsia="方正黑体_GBK"/>
                <w:kern w:val="0"/>
                <w:szCs w:val="32"/>
              </w:rPr>
            </w:pPr>
            <w:r>
              <w:rPr>
                <w:rFonts w:eastAsia="方正黑体_GBK"/>
                <w:kern w:val="0"/>
                <w:szCs w:val="32"/>
              </w:rPr>
              <w:t>单位及职务</w:t>
            </w:r>
          </w:p>
        </w:tc>
        <w:tc>
          <w:tcPr>
            <w:tcW w:w="4252" w:type="dxa"/>
            <w:vMerge w:val="restart"/>
            <w:vAlign w:val="center"/>
          </w:tcPr>
          <w:p w:rsidR="0056435B" w:rsidRDefault="00B31017">
            <w:pPr>
              <w:widowControl/>
              <w:jc w:val="center"/>
              <w:rPr>
                <w:rFonts w:eastAsia="方正黑体_GBK"/>
                <w:kern w:val="0"/>
                <w:szCs w:val="32"/>
              </w:rPr>
            </w:pPr>
            <w:r>
              <w:rPr>
                <w:rFonts w:eastAsia="方正黑体_GBK"/>
                <w:kern w:val="0"/>
                <w:szCs w:val="32"/>
              </w:rPr>
              <w:t>联系电话（手机）</w:t>
            </w:r>
          </w:p>
        </w:tc>
        <w:tc>
          <w:tcPr>
            <w:tcW w:w="2835" w:type="dxa"/>
            <w:gridSpan w:val="2"/>
            <w:vAlign w:val="center"/>
          </w:tcPr>
          <w:p w:rsidR="0056435B" w:rsidRDefault="00B31017">
            <w:pPr>
              <w:widowControl/>
              <w:jc w:val="center"/>
              <w:rPr>
                <w:rFonts w:eastAsia="方正黑体_GBK"/>
                <w:kern w:val="0"/>
                <w:szCs w:val="32"/>
              </w:rPr>
            </w:pPr>
            <w:r>
              <w:rPr>
                <w:rFonts w:eastAsia="方正黑体_GBK"/>
                <w:kern w:val="0"/>
                <w:szCs w:val="32"/>
              </w:rPr>
              <w:t>是否住宿</w:t>
            </w:r>
          </w:p>
        </w:tc>
      </w:tr>
      <w:tr w:rsidR="0056435B">
        <w:trPr>
          <w:trHeight w:val="862"/>
        </w:trPr>
        <w:tc>
          <w:tcPr>
            <w:tcW w:w="1101" w:type="dxa"/>
            <w:vMerge/>
            <w:vAlign w:val="center"/>
          </w:tcPr>
          <w:p w:rsidR="0056435B" w:rsidRDefault="0056435B">
            <w:pPr>
              <w:widowControl/>
              <w:jc w:val="center"/>
              <w:rPr>
                <w:rFonts w:eastAsia="方正黑体_GBK"/>
                <w:kern w:val="0"/>
                <w:szCs w:val="32"/>
              </w:rPr>
            </w:pPr>
          </w:p>
        </w:tc>
        <w:tc>
          <w:tcPr>
            <w:tcW w:w="992" w:type="dxa"/>
            <w:vMerge/>
            <w:vAlign w:val="center"/>
          </w:tcPr>
          <w:p w:rsidR="0056435B" w:rsidRDefault="0056435B">
            <w:pPr>
              <w:widowControl/>
              <w:jc w:val="center"/>
              <w:rPr>
                <w:rFonts w:eastAsia="方正黑体_GBK"/>
                <w:kern w:val="0"/>
                <w:szCs w:val="32"/>
              </w:rPr>
            </w:pPr>
          </w:p>
        </w:tc>
        <w:tc>
          <w:tcPr>
            <w:tcW w:w="3402" w:type="dxa"/>
            <w:vMerge/>
            <w:vAlign w:val="center"/>
          </w:tcPr>
          <w:p w:rsidR="0056435B" w:rsidRDefault="0056435B">
            <w:pPr>
              <w:widowControl/>
              <w:jc w:val="center"/>
              <w:rPr>
                <w:rFonts w:eastAsia="方正黑体_GBK"/>
                <w:kern w:val="0"/>
                <w:szCs w:val="32"/>
              </w:rPr>
            </w:pPr>
          </w:p>
        </w:tc>
        <w:tc>
          <w:tcPr>
            <w:tcW w:w="4252" w:type="dxa"/>
            <w:vMerge/>
            <w:vAlign w:val="center"/>
          </w:tcPr>
          <w:p w:rsidR="0056435B" w:rsidRDefault="0056435B">
            <w:pPr>
              <w:widowControl/>
              <w:jc w:val="center"/>
              <w:rPr>
                <w:rFonts w:eastAsia="方正黑体_GBK"/>
                <w:kern w:val="0"/>
                <w:szCs w:val="32"/>
              </w:rPr>
            </w:pPr>
          </w:p>
        </w:tc>
        <w:tc>
          <w:tcPr>
            <w:tcW w:w="1417" w:type="dxa"/>
            <w:vAlign w:val="center"/>
          </w:tcPr>
          <w:p w:rsidR="0056435B" w:rsidRDefault="00B31017">
            <w:pPr>
              <w:widowControl/>
              <w:jc w:val="center"/>
              <w:rPr>
                <w:rFonts w:eastAsia="方正黑体_GBK"/>
                <w:kern w:val="0"/>
                <w:szCs w:val="32"/>
              </w:rPr>
            </w:pPr>
            <w:r>
              <w:rPr>
                <w:rFonts w:eastAsia="方正黑体_GBK"/>
                <w:kern w:val="0"/>
                <w:szCs w:val="32"/>
              </w:rPr>
              <w:t>17</w:t>
            </w:r>
            <w:r>
              <w:rPr>
                <w:rFonts w:eastAsia="方正黑体_GBK"/>
                <w:kern w:val="0"/>
                <w:szCs w:val="32"/>
              </w:rPr>
              <w:t>日</w:t>
            </w:r>
          </w:p>
        </w:tc>
        <w:tc>
          <w:tcPr>
            <w:tcW w:w="1418" w:type="dxa"/>
            <w:vAlign w:val="center"/>
          </w:tcPr>
          <w:p w:rsidR="0056435B" w:rsidRDefault="00B31017">
            <w:pPr>
              <w:widowControl/>
              <w:jc w:val="center"/>
              <w:rPr>
                <w:rFonts w:eastAsia="方正黑体_GBK"/>
                <w:kern w:val="0"/>
                <w:szCs w:val="32"/>
              </w:rPr>
            </w:pPr>
            <w:r>
              <w:rPr>
                <w:rFonts w:eastAsia="方正黑体_GBK"/>
                <w:kern w:val="0"/>
                <w:szCs w:val="32"/>
              </w:rPr>
              <w:t>18</w:t>
            </w:r>
            <w:r>
              <w:rPr>
                <w:rFonts w:eastAsia="方正黑体_GBK"/>
                <w:kern w:val="0"/>
                <w:szCs w:val="32"/>
              </w:rPr>
              <w:t>日</w:t>
            </w:r>
          </w:p>
        </w:tc>
      </w:tr>
      <w:tr w:rsidR="0056435B">
        <w:trPr>
          <w:trHeight w:val="862"/>
        </w:trPr>
        <w:tc>
          <w:tcPr>
            <w:tcW w:w="1101" w:type="dxa"/>
          </w:tcPr>
          <w:p w:rsidR="0056435B" w:rsidRDefault="0056435B">
            <w:pPr>
              <w:widowControl/>
              <w:rPr>
                <w:rFonts w:ascii="方正仿宋_GBK" w:eastAsia="方正仿宋_GBK" w:hAnsi="宋体" w:cs="宋体"/>
                <w:kern w:val="0"/>
                <w:szCs w:val="32"/>
              </w:rPr>
            </w:pPr>
          </w:p>
        </w:tc>
        <w:tc>
          <w:tcPr>
            <w:tcW w:w="992" w:type="dxa"/>
          </w:tcPr>
          <w:p w:rsidR="0056435B" w:rsidRDefault="0056435B">
            <w:pPr>
              <w:widowControl/>
              <w:rPr>
                <w:rFonts w:ascii="方正仿宋_GBK" w:eastAsia="方正仿宋_GBK" w:hAnsi="宋体" w:cs="宋体"/>
                <w:kern w:val="0"/>
                <w:szCs w:val="32"/>
              </w:rPr>
            </w:pPr>
          </w:p>
        </w:tc>
        <w:tc>
          <w:tcPr>
            <w:tcW w:w="3402" w:type="dxa"/>
          </w:tcPr>
          <w:p w:rsidR="0056435B" w:rsidRDefault="0056435B">
            <w:pPr>
              <w:widowControl/>
              <w:rPr>
                <w:rFonts w:ascii="方正仿宋_GBK" w:eastAsia="方正仿宋_GBK" w:hAnsi="宋体" w:cs="宋体"/>
                <w:kern w:val="0"/>
                <w:szCs w:val="32"/>
              </w:rPr>
            </w:pPr>
          </w:p>
        </w:tc>
        <w:tc>
          <w:tcPr>
            <w:tcW w:w="4252" w:type="dxa"/>
          </w:tcPr>
          <w:p w:rsidR="0056435B" w:rsidRDefault="0056435B">
            <w:pPr>
              <w:widowControl/>
              <w:rPr>
                <w:rFonts w:ascii="方正仿宋_GBK" w:eastAsia="方正仿宋_GBK" w:hAnsi="宋体" w:cs="宋体"/>
                <w:kern w:val="0"/>
                <w:szCs w:val="32"/>
              </w:rPr>
            </w:pPr>
          </w:p>
        </w:tc>
        <w:tc>
          <w:tcPr>
            <w:tcW w:w="1417" w:type="dxa"/>
          </w:tcPr>
          <w:p w:rsidR="0056435B" w:rsidRDefault="0056435B">
            <w:pPr>
              <w:widowControl/>
              <w:rPr>
                <w:rFonts w:ascii="方正仿宋_GBK" w:eastAsia="方正仿宋_GBK" w:hAnsi="宋体" w:cs="宋体"/>
                <w:kern w:val="0"/>
                <w:szCs w:val="32"/>
              </w:rPr>
            </w:pPr>
          </w:p>
        </w:tc>
        <w:tc>
          <w:tcPr>
            <w:tcW w:w="1418" w:type="dxa"/>
          </w:tcPr>
          <w:p w:rsidR="0056435B" w:rsidRDefault="0056435B">
            <w:pPr>
              <w:widowControl/>
              <w:rPr>
                <w:rFonts w:ascii="方正仿宋_GBK" w:eastAsia="方正仿宋_GBK" w:hAnsi="宋体" w:cs="宋体"/>
                <w:kern w:val="0"/>
                <w:szCs w:val="32"/>
              </w:rPr>
            </w:pPr>
          </w:p>
        </w:tc>
      </w:tr>
      <w:tr w:rsidR="0056435B">
        <w:trPr>
          <w:trHeight w:val="862"/>
        </w:trPr>
        <w:tc>
          <w:tcPr>
            <w:tcW w:w="1101" w:type="dxa"/>
          </w:tcPr>
          <w:p w:rsidR="0056435B" w:rsidRDefault="0056435B">
            <w:pPr>
              <w:widowControl/>
              <w:rPr>
                <w:rFonts w:ascii="方正仿宋_GBK" w:eastAsia="方正仿宋_GBK" w:hAnsi="宋体" w:cs="宋体"/>
                <w:kern w:val="0"/>
                <w:szCs w:val="32"/>
              </w:rPr>
            </w:pPr>
          </w:p>
        </w:tc>
        <w:tc>
          <w:tcPr>
            <w:tcW w:w="992" w:type="dxa"/>
          </w:tcPr>
          <w:p w:rsidR="0056435B" w:rsidRDefault="0056435B">
            <w:pPr>
              <w:widowControl/>
              <w:rPr>
                <w:rFonts w:ascii="方正仿宋_GBK" w:eastAsia="方正仿宋_GBK" w:hAnsi="宋体" w:cs="宋体"/>
                <w:kern w:val="0"/>
                <w:szCs w:val="32"/>
              </w:rPr>
            </w:pPr>
          </w:p>
        </w:tc>
        <w:tc>
          <w:tcPr>
            <w:tcW w:w="3402" w:type="dxa"/>
          </w:tcPr>
          <w:p w:rsidR="0056435B" w:rsidRDefault="0056435B">
            <w:pPr>
              <w:widowControl/>
              <w:rPr>
                <w:rFonts w:ascii="方正仿宋_GBK" w:eastAsia="方正仿宋_GBK" w:hAnsi="宋体" w:cs="宋体"/>
                <w:kern w:val="0"/>
                <w:szCs w:val="32"/>
              </w:rPr>
            </w:pPr>
          </w:p>
        </w:tc>
        <w:tc>
          <w:tcPr>
            <w:tcW w:w="4252" w:type="dxa"/>
          </w:tcPr>
          <w:p w:rsidR="0056435B" w:rsidRDefault="0056435B">
            <w:pPr>
              <w:widowControl/>
              <w:rPr>
                <w:rFonts w:ascii="方正仿宋_GBK" w:eastAsia="方正仿宋_GBK" w:hAnsi="宋体" w:cs="宋体"/>
                <w:kern w:val="0"/>
                <w:szCs w:val="32"/>
              </w:rPr>
            </w:pPr>
          </w:p>
        </w:tc>
        <w:tc>
          <w:tcPr>
            <w:tcW w:w="1417" w:type="dxa"/>
          </w:tcPr>
          <w:p w:rsidR="0056435B" w:rsidRDefault="0056435B">
            <w:pPr>
              <w:widowControl/>
              <w:rPr>
                <w:rFonts w:ascii="方正仿宋_GBK" w:eastAsia="方正仿宋_GBK" w:hAnsi="宋体" w:cs="宋体"/>
                <w:kern w:val="0"/>
                <w:szCs w:val="32"/>
              </w:rPr>
            </w:pPr>
          </w:p>
        </w:tc>
        <w:tc>
          <w:tcPr>
            <w:tcW w:w="1418" w:type="dxa"/>
          </w:tcPr>
          <w:p w:rsidR="0056435B" w:rsidRDefault="0056435B">
            <w:pPr>
              <w:widowControl/>
              <w:rPr>
                <w:rFonts w:ascii="方正仿宋_GBK" w:eastAsia="方正仿宋_GBK" w:hAnsi="宋体" w:cs="宋体"/>
                <w:kern w:val="0"/>
                <w:szCs w:val="32"/>
              </w:rPr>
            </w:pPr>
          </w:p>
        </w:tc>
      </w:tr>
    </w:tbl>
    <w:p w:rsidR="0056435B" w:rsidRDefault="00B31017">
      <w:pPr>
        <w:ind w:firstLineChars="200" w:firstLine="636"/>
        <w:jc w:val="left"/>
        <w:rPr>
          <w:rFonts w:eastAsia="方正仿宋_GBK"/>
          <w:szCs w:val="32"/>
        </w:rPr>
      </w:pPr>
      <w:r>
        <w:rPr>
          <w:rFonts w:eastAsia="方正仿宋_GBK"/>
          <w:kern w:val="0"/>
          <w:szCs w:val="32"/>
        </w:rPr>
        <w:t>说明：培训结束时间计划在</w:t>
      </w:r>
      <w:r>
        <w:rPr>
          <w:rFonts w:eastAsia="方正仿宋_GBK"/>
          <w:kern w:val="0"/>
          <w:szCs w:val="32"/>
        </w:rPr>
        <w:t>8</w:t>
      </w:r>
      <w:r>
        <w:rPr>
          <w:rFonts w:eastAsia="方正仿宋_GBK"/>
          <w:kern w:val="0"/>
          <w:szCs w:val="32"/>
        </w:rPr>
        <w:t>月</w:t>
      </w:r>
      <w:r>
        <w:rPr>
          <w:rFonts w:eastAsia="方正仿宋_GBK"/>
          <w:kern w:val="0"/>
          <w:szCs w:val="32"/>
        </w:rPr>
        <w:t>18</w:t>
      </w:r>
      <w:r>
        <w:rPr>
          <w:rFonts w:eastAsia="方正仿宋_GBK"/>
          <w:kern w:val="0"/>
          <w:szCs w:val="32"/>
        </w:rPr>
        <w:t>日</w:t>
      </w:r>
      <w:r>
        <w:rPr>
          <w:rFonts w:eastAsia="方正仿宋_GBK"/>
          <w:kern w:val="0"/>
          <w:szCs w:val="32"/>
        </w:rPr>
        <w:t>17:20</w:t>
      </w:r>
      <w:r>
        <w:rPr>
          <w:rFonts w:eastAsia="方正仿宋_GBK"/>
          <w:kern w:val="0"/>
          <w:szCs w:val="32"/>
        </w:rPr>
        <w:t>，请于</w:t>
      </w:r>
      <w:r>
        <w:rPr>
          <w:rFonts w:eastAsia="方正仿宋_GBK"/>
          <w:kern w:val="0"/>
          <w:szCs w:val="32"/>
        </w:rPr>
        <w:t>8</w:t>
      </w:r>
      <w:r>
        <w:rPr>
          <w:rFonts w:eastAsia="方正仿宋_GBK"/>
          <w:kern w:val="0"/>
          <w:szCs w:val="32"/>
        </w:rPr>
        <w:t>月</w:t>
      </w:r>
      <w:r>
        <w:rPr>
          <w:rFonts w:eastAsia="方正仿宋_GBK"/>
          <w:kern w:val="0"/>
          <w:szCs w:val="32"/>
        </w:rPr>
        <w:t>13</w:t>
      </w:r>
      <w:r>
        <w:rPr>
          <w:rFonts w:eastAsia="方正仿宋_GBK"/>
          <w:kern w:val="0"/>
          <w:szCs w:val="32"/>
        </w:rPr>
        <w:t>日</w:t>
      </w:r>
      <w:r>
        <w:rPr>
          <w:rFonts w:eastAsia="方正仿宋_GBK"/>
          <w:kern w:val="0"/>
          <w:szCs w:val="32"/>
        </w:rPr>
        <w:t>18</w:t>
      </w:r>
      <w:r>
        <w:rPr>
          <w:rFonts w:eastAsia="方正仿宋_GBK"/>
          <w:kern w:val="0"/>
          <w:szCs w:val="32"/>
        </w:rPr>
        <w:t>时前将提交培训回执。</w:t>
      </w:r>
    </w:p>
    <w:p w:rsidR="0056435B" w:rsidRDefault="0056435B" w:rsidP="0056435B">
      <w:pPr>
        <w:ind w:firstLineChars="1300" w:firstLine="4133"/>
      </w:pPr>
    </w:p>
    <w:sectPr w:rsidR="0056435B">
      <w:headerReference w:type="default" r:id="rId8"/>
      <w:footerReference w:type="even" r:id="rId9"/>
      <w:footerReference w:type="default" r:id="rId10"/>
      <w:pgSz w:w="16838" w:h="11906" w:orient="landscape"/>
      <w:pgMar w:top="1701" w:right="1701" w:bottom="1701" w:left="1701" w:header="851" w:footer="567" w:gutter="0"/>
      <w:pgNumType w:fmt="numberInDash"/>
      <w:cols w:space="425"/>
      <w:docGrid w:type="linesAndChars" w:linePitch="610" w:char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17" w:rsidRDefault="00B31017">
      <w:r>
        <w:separator/>
      </w:r>
    </w:p>
  </w:endnote>
  <w:endnote w:type="continuationSeparator" w:id="0">
    <w:p w:rsidR="00B31017" w:rsidRDefault="00B3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5B" w:rsidRDefault="00B31017">
    <w:pPr>
      <w:pStyle w:val="a6"/>
      <w:ind w:leftChars="100" w:left="320"/>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rPr>
      <w:t>-</w:t>
    </w:r>
    <w:r>
      <w:rPr>
        <w:rFonts w:ascii="宋体" w:eastAsia="宋体" w:hAnsi="宋体"/>
        <w:sz w:val="28"/>
        <w:szCs w:val="28"/>
      </w:rPr>
      <w:t xml:space="preserve"> 4 -</w:t>
    </w:r>
    <w:r>
      <w:rPr>
        <w:rFonts w:ascii="宋体" w:eastAsia="宋体" w:hAnsi="宋体"/>
        <w:sz w:val="28"/>
        <w:szCs w:val="28"/>
      </w:rPr>
      <w:fldChar w:fldCharType="end"/>
    </w:r>
  </w:p>
  <w:p w:rsidR="0056435B" w:rsidRDefault="0056435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5B" w:rsidRDefault="00B31017">
    <w:pPr>
      <w:pStyle w:val="a6"/>
      <w:ind w:rightChars="100" w:right="320"/>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92D1C">
      <w:rPr>
        <w:rFonts w:ascii="宋体" w:eastAsia="宋体" w:hAnsi="宋体"/>
        <w:noProof/>
        <w:sz w:val="28"/>
        <w:szCs w:val="28"/>
      </w:rPr>
      <w:t>- 3 -</w:t>
    </w:r>
    <w:r>
      <w:rPr>
        <w:rFonts w:ascii="宋体" w:eastAsia="宋体" w:hAnsi="宋体"/>
        <w:sz w:val="28"/>
        <w:szCs w:val="28"/>
      </w:rPr>
      <w:fldChar w:fldCharType="end"/>
    </w:r>
  </w:p>
  <w:p w:rsidR="0056435B" w:rsidRDefault="0056435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17" w:rsidRDefault="00B31017">
      <w:r>
        <w:separator/>
      </w:r>
    </w:p>
  </w:footnote>
  <w:footnote w:type="continuationSeparator" w:id="0">
    <w:p w:rsidR="00B31017" w:rsidRDefault="00B31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5B" w:rsidRDefault="0056435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bordersDoNotSurroundHeader/>
  <w:bordersDoNotSurroundFooter/>
  <w:proofState w:spelling="clean" w:grammar="clean"/>
  <w:defaultTabStop w:val="420"/>
  <w:drawingGridVerticalSpacing w:val="22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62"/>
    <w:rsid w:val="00316E55"/>
    <w:rsid w:val="0056435B"/>
    <w:rsid w:val="006D064E"/>
    <w:rsid w:val="00792D1C"/>
    <w:rsid w:val="008C73AE"/>
    <w:rsid w:val="00A43487"/>
    <w:rsid w:val="00A85DA0"/>
    <w:rsid w:val="00B31017"/>
    <w:rsid w:val="00CE4A13"/>
    <w:rsid w:val="00FC5362"/>
    <w:rsid w:val="09266673"/>
    <w:rsid w:val="0CC341F8"/>
    <w:rsid w:val="2DD5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6" w:unhideWhenUsed="0" w:qFormat="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6"/>
    <w:qFormat/>
    <w:pPr>
      <w:spacing w:after="120"/>
    </w:pPr>
    <w:rPr>
      <w:kern w:val="1"/>
    </w:rPr>
  </w:style>
  <w:style w:type="paragraph" w:styleId="a4">
    <w:name w:val="Date"/>
    <w:basedOn w:val="a"/>
    <w:next w:val="a"/>
    <w:link w:val="Char"/>
    <w:pPr>
      <w:ind w:leftChars="2500" w:left="100"/>
    </w:pPr>
    <w:rPr>
      <w:rFonts w:eastAsia="宋体"/>
      <w:sz w:val="21"/>
      <w:lang w:val="zh-CN"/>
    </w:rPr>
  </w:style>
  <w:style w:type="paragraph" w:styleId="a5">
    <w:name w:val="Balloon Text"/>
    <w:basedOn w:val="a"/>
    <w:link w:val="Char0"/>
    <w:uiPriority w:val="99"/>
    <w:semiHidden/>
    <w:unhideWhenUsed/>
    <w:rPr>
      <w:sz w:val="18"/>
      <w:szCs w:val="18"/>
    </w:rPr>
  </w:style>
  <w:style w:type="paragraph" w:styleId="a6">
    <w:name w:val="footer"/>
    <w:basedOn w:val="a"/>
    <w:link w:val="Char1"/>
    <w:qFormat/>
    <w:pPr>
      <w:tabs>
        <w:tab w:val="center" w:pos="4153"/>
        <w:tab w:val="right" w:pos="8306"/>
      </w:tabs>
      <w:snapToGrid w:val="0"/>
      <w:jc w:val="left"/>
    </w:pPr>
    <w:rPr>
      <w:sz w:val="18"/>
      <w:szCs w:val="18"/>
      <w:lang w:val="zh-CN"/>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character" w:customStyle="1" w:styleId="Char">
    <w:name w:val="日期 Char"/>
    <w:basedOn w:val="a1"/>
    <w:link w:val="a4"/>
    <w:rPr>
      <w:rFonts w:ascii="Times New Roman" w:eastAsia="宋体" w:hAnsi="Times New Roman" w:cs="Times New Roman"/>
      <w:szCs w:val="24"/>
      <w:lang w:val="zh-CN" w:eastAsia="zh-CN"/>
    </w:rPr>
  </w:style>
  <w:style w:type="character" w:customStyle="1" w:styleId="Char1">
    <w:name w:val="页脚 Char"/>
    <w:basedOn w:val="a1"/>
    <w:link w:val="a6"/>
    <w:qFormat/>
    <w:rPr>
      <w:rFonts w:ascii="Times New Roman" w:eastAsia="仿宋_GB2312" w:hAnsi="Times New Roman" w:cs="Times New Roman"/>
      <w:sz w:val="18"/>
      <w:szCs w:val="18"/>
      <w:lang w:val="zh-CN" w:eastAsia="zh-CN"/>
    </w:rPr>
  </w:style>
  <w:style w:type="character" w:customStyle="1" w:styleId="Char2">
    <w:name w:val="页眉 Char"/>
    <w:basedOn w:val="a1"/>
    <w:link w:val="a7"/>
    <w:rPr>
      <w:rFonts w:ascii="Times New Roman" w:eastAsia="仿宋_GB2312" w:hAnsi="Times New Roman" w:cs="Times New Roman"/>
      <w:sz w:val="18"/>
      <w:szCs w:val="18"/>
      <w:lang w:val="zh-CN" w:eastAsia="zh-CN"/>
    </w:rPr>
  </w:style>
  <w:style w:type="character" w:customStyle="1" w:styleId="Char0">
    <w:name w:val="批注框文本 Char"/>
    <w:basedOn w:val="a1"/>
    <w:link w:val="a5"/>
    <w:uiPriority w:val="99"/>
    <w:semiHidden/>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6" w:unhideWhenUsed="0" w:qFormat="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6"/>
    <w:qFormat/>
    <w:pPr>
      <w:spacing w:after="120"/>
    </w:pPr>
    <w:rPr>
      <w:kern w:val="1"/>
    </w:rPr>
  </w:style>
  <w:style w:type="paragraph" w:styleId="a4">
    <w:name w:val="Date"/>
    <w:basedOn w:val="a"/>
    <w:next w:val="a"/>
    <w:link w:val="Char"/>
    <w:pPr>
      <w:ind w:leftChars="2500" w:left="100"/>
    </w:pPr>
    <w:rPr>
      <w:rFonts w:eastAsia="宋体"/>
      <w:sz w:val="21"/>
      <w:lang w:val="zh-CN"/>
    </w:rPr>
  </w:style>
  <w:style w:type="paragraph" w:styleId="a5">
    <w:name w:val="Balloon Text"/>
    <w:basedOn w:val="a"/>
    <w:link w:val="Char0"/>
    <w:uiPriority w:val="99"/>
    <w:semiHidden/>
    <w:unhideWhenUsed/>
    <w:rPr>
      <w:sz w:val="18"/>
      <w:szCs w:val="18"/>
    </w:rPr>
  </w:style>
  <w:style w:type="paragraph" w:styleId="a6">
    <w:name w:val="footer"/>
    <w:basedOn w:val="a"/>
    <w:link w:val="Char1"/>
    <w:qFormat/>
    <w:pPr>
      <w:tabs>
        <w:tab w:val="center" w:pos="4153"/>
        <w:tab w:val="right" w:pos="8306"/>
      </w:tabs>
      <w:snapToGrid w:val="0"/>
      <w:jc w:val="left"/>
    </w:pPr>
    <w:rPr>
      <w:sz w:val="18"/>
      <w:szCs w:val="18"/>
      <w:lang w:val="zh-CN"/>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lang w:val="zh-CN"/>
    </w:rPr>
  </w:style>
  <w:style w:type="character" w:customStyle="1" w:styleId="Char">
    <w:name w:val="日期 Char"/>
    <w:basedOn w:val="a1"/>
    <w:link w:val="a4"/>
    <w:rPr>
      <w:rFonts w:ascii="Times New Roman" w:eastAsia="宋体" w:hAnsi="Times New Roman" w:cs="Times New Roman"/>
      <w:szCs w:val="24"/>
      <w:lang w:val="zh-CN" w:eastAsia="zh-CN"/>
    </w:rPr>
  </w:style>
  <w:style w:type="character" w:customStyle="1" w:styleId="Char1">
    <w:name w:val="页脚 Char"/>
    <w:basedOn w:val="a1"/>
    <w:link w:val="a6"/>
    <w:qFormat/>
    <w:rPr>
      <w:rFonts w:ascii="Times New Roman" w:eastAsia="仿宋_GB2312" w:hAnsi="Times New Roman" w:cs="Times New Roman"/>
      <w:sz w:val="18"/>
      <w:szCs w:val="18"/>
      <w:lang w:val="zh-CN" w:eastAsia="zh-CN"/>
    </w:rPr>
  </w:style>
  <w:style w:type="character" w:customStyle="1" w:styleId="Char2">
    <w:name w:val="页眉 Char"/>
    <w:basedOn w:val="a1"/>
    <w:link w:val="a7"/>
    <w:rPr>
      <w:rFonts w:ascii="Times New Roman" w:eastAsia="仿宋_GB2312" w:hAnsi="Times New Roman" w:cs="Times New Roman"/>
      <w:sz w:val="18"/>
      <w:szCs w:val="18"/>
      <w:lang w:val="zh-CN" w:eastAsia="zh-CN"/>
    </w:rPr>
  </w:style>
  <w:style w:type="character" w:customStyle="1" w:styleId="Char0">
    <w:name w:val="批注框文本 Char"/>
    <w:basedOn w:val="a1"/>
    <w:link w:val="a5"/>
    <w:uiPriority w:val="99"/>
    <w:semiHidden/>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Words>
  <Characters>732</Characters>
  <Application>Microsoft Office Word</Application>
  <DocSecurity>0</DocSecurity>
  <Lines>6</Lines>
  <Paragraphs>1</Paragraphs>
  <ScaleCrop>false</ScaleCrop>
  <Company>Microsoft</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2020-08-12T07:31:00Z</cp:lastPrinted>
  <dcterms:created xsi:type="dcterms:W3CDTF">2020-08-12T07:25:00Z</dcterms:created>
  <dcterms:modified xsi:type="dcterms:W3CDTF">2020-08-12T08:49:00Z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